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2D" w:rsidRDefault="00D16E2D" w:rsidP="00D16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               Patvirtinta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VšĮ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Sedos PSPC</w:t>
      </w:r>
    </w:p>
    <w:p w:rsidR="00D16E2D" w:rsidRDefault="00D16E2D" w:rsidP="00D16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               Vyr. gydytojos </w:t>
      </w:r>
      <w:r w:rsidR="00A739B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2014 08 22</w:t>
      </w:r>
    </w:p>
    <w:p w:rsidR="00D16E2D" w:rsidRDefault="00D16E2D" w:rsidP="00D16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        </w:t>
      </w:r>
      <w:r w:rsidR="00A739B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įsakymu Nr. </w:t>
      </w:r>
      <w:r w:rsidR="00A739B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24-V</w:t>
      </w:r>
    </w:p>
    <w:p w:rsidR="00D16E2D" w:rsidRPr="00D16E2D" w:rsidRDefault="00D16E2D" w:rsidP="00D16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               Priedas Nr.4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A91DC8" w:rsidRPr="00817175" w:rsidTr="00A91DC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A91DC8" w:rsidRPr="00817175" w:rsidRDefault="00A27C03" w:rsidP="00A7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BEB15A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MOKAMŲ</w:t>
            </w:r>
            <w:r w:rsidR="00D1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LABORATORINIŲ</w:t>
            </w:r>
            <w:r w:rsidR="00817175" w:rsidRPr="0081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817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TYRIMŲ KAINOS</w:t>
            </w:r>
          </w:p>
        </w:tc>
      </w:tr>
      <w:tr w:rsidR="00A91DC8" w:rsidRPr="00817175" w:rsidTr="00A91DC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206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00"/>
              <w:gridCol w:w="1547"/>
              <w:gridCol w:w="1559"/>
            </w:tblGrid>
            <w:tr w:rsidR="00A91DC8" w:rsidRPr="00817175" w:rsidTr="00A739B7">
              <w:trPr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Paslaugos pavadinimas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Kaina, LT</w:t>
                  </w:r>
                  <w:r w:rsidR="00A27C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*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Kaina, EUR</w:t>
                  </w:r>
                </w:p>
              </w:tc>
            </w:tr>
            <w:tr w:rsidR="00A91DC8" w:rsidRPr="00817175" w:rsidTr="00A739B7">
              <w:trPr>
                <w:tblCellSpacing w:w="0" w:type="dxa"/>
              </w:trPr>
              <w:tc>
                <w:tcPr>
                  <w:tcW w:w="920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KLINIKINIAI</w:t>
                  </w:r>
                  <w:r w:rsidR="00556178" w:rsidRPr="008171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8171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TYRIMAI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Bendras kraujo tyrimas (iš veninio ar kapiliarinio kraujo)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14,00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4,05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Eritrocitų nusėdimo greitis (ENG) (iš veninio ar kapiliarinio kraujo)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3,45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1,00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Autimatinis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šlapimo tyrimas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12,00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3,48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Šlapimo nuosėdų mikroskopija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5617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10,00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2,90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Koprograma</w:t>
                  </w:r>
                  <w:proofErr w:type="spellEnd"/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5617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15,00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5617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4,34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Kirmėlių kiaušinėliai išmatų tepinėlyje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5617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4,80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1,39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Spalinių kiaušinėliai išmatų tepinėlyje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3,30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0,96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iFOBT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slapto kraujavimo testas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24,25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7,02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Skreplių tyrimas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24,00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6,95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Moters lyties organų išskyrų mikroskopija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15,00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4,34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Vyro lyties organų išskyrų mikroskopija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15,00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4,34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Šlapimo pasėlis rankiniu būdu, neigiamas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13,00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3,7</w:t>
                  </w:r>
                  <w:r w:rsidR="009067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Išmatų diagnostinis pasėlis, neigiamas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42,00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12,16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Išmatų pasėlis jautrumui antibakteriniams vaistams nustatyti diskų difuzijos metodu (6 diskai)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14,00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4,05</w:t>
                  </w:r>
                </w:p>
              </w:tc>
            </w:tr>
            <w:tr w:rsidR="0055617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178" w:rsidRPr="00817175" w:rsidRDefault="0055617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Sifiliui nustatyti TPHA testas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178" w:rsidRPr="00817175" w:rsidRDefault="0055617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17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1,16</w:t>
                  </w:r>
                </w:p>
              </w:tc>
            </w:tr>
            <w:tr w:rsidR="0055617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178" w:rsidRPr="00817175" w:rsidRDefault="0055617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Sifiliui nustatyti RPR testas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178" w:rsidRPr="00817175" w:rsidRDefault="0055617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17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1,16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920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KRAUJO</w:t>
                  </w:r>
                  <w:r w:rsidR="00CD304A" w:rsidRPr="008171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8171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GRUPĖS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Kraujo grupė pagal ABO antigenus ir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rezus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Rh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(D) faktorius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     15,00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556178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4,34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920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KREŠĖJIMO TYRIMAI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Protrombino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laikas (SPA) ir tarptautinis normalizuotas santykis (INR)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CD304A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6,0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1,74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Fibrinogenas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CD304A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6,0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1,74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Aktyvintas dalinis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tromboplastino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laikas (ADTL)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CD304A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12,00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3,48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920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0F5125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                                                          </w:t>
                  </w:r>
                  <w:r w:rsidR="00A91DC8" w:rsidRPr="008171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BIOCHEMINIAI TYRIMAI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C reaktyvus baltymas (CRB) veniniame arba kapiliariniame kraujyje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56178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  <w:r w:rsidR="00A91DC8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3,48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Gliukozės koncentracija plazmoje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CD304A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5,00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1,45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Gliukozės koncentracija kapiliariniame kraujyje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CD304A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5,00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1,45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Gliukozės toleravimo mėginys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CD304A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11,50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3,33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Glikozilintas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  hemoglobinas (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HbA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lc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)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56178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12,00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3,48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Bendras cholesterolis (CHOL)</w:t>
                  </w:r>
                  <w:r w:rsidR="00566442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(iš piršto)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66442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1,74</w:t>
                  </w:r>
                </w:p>
              </w:tc>
            </w:tr>
            <w:tr w:rsidR="00566442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66442" w:rsidRPr="00817175" w:rsidRDefault="00566442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Bendras cholesterolis (CHOL)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66442" w:rsidRPr="00817175" w:rsidRDefault="00566442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4,50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66442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1,30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Didelio tankio lipoproteinų cholesterolis (DTL/HDL)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66442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4,50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1,30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lastRenderedPageBreak/>
                    <w:t>Mažo tankio lipoproteinų cholesterolis (MTL/LDL)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66442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0,87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Trigliceridai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(TG)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66442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1,16</w:t>
                  </w:r>
                </w:p>
              </w:tc>
            </w:tr>
            <w:tr w:rsidR="00566442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66442" w:rsidRPr="00817175" w:rsidRDefault="00566442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Lipidograma</w:t>
                  </w:r>
                  <w:proofErr w:type="spellEnd"/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66442" w:rsidRPr="00817175" w:rsidRDefault="00566442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10,00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66442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2,90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Bendras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bilirubinas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(TBIL)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66442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5,00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1,45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Tiesioginis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bilirubinas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(DBIL)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66442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5,00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1,45</w:t>
                  </w:r>
                </w:p>
              </w:tc>
            </w:tr>
            <w:tr w:rsidR="00566442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66442" w:rsidRPr="00817175" w:rsidRDefault="00566442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Netiesioginis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bilirubinas</w:t>
                  </w:r>
                  <w:proofErr w:type="spellEnd"/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66442" w:rsidRPr="00817175" w:rsidRDefault="00566442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66442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1,16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Aspartataminotransferazė (ASAT/GOT)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66442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4,30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1,25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Alaninaminotransferazė (ALAT/GPT)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66442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4,30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1,25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Šarminė 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fosfatazė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(ALP)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66442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5,00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1,45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Gama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gliutamiltransferazė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 GGT)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66442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1,74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Feritinas</w:t>
                  </w:r>
                  <w:proofErr w:type="spellEnd"/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66442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25,00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7,24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Kreatininas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(CREA) serume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0E4894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3,30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0,96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Šlapalas (UREA)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0E4894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3,20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0,93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Bendras baltymas serume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0E4894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4,50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1,30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Albuminas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serume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0F5125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1,74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Šlapimo rūgštis (UA)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0F5125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5,00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1,45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920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MIKROELEMENTŲ IR ELEKTROLITŲ TYRIMAI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Kalis (K)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0F5125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1,01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Natris (NA)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0F5125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1,01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0F5125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Chloras</w:t>
                  </w:r>
                  <w:r w:rsidR="00A91DC8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(Cl)   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0F5125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1,16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0F5125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Kalcis (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Ca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) 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0F5125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5,00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1,45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Jonizuotas kalcis (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Ca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++ )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0F5125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2,03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Geležis (Fe)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0F5125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1,74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Fosforas (P)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0F5125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5,00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1,45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Magnis (Mg)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0F5125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5,00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1,45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920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VITAMINŲ TYRIMAI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0F5125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Vitaminas D 3</w:t>
                  </w:r>
                  <w:r w:rsidR="00A91DC8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0F5125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41,00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11,87</w:t>
                  </w:r>
                </w:p>
              </w:tc>
            </w:tr>
            <w:tr w:rsidR="000F5125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</w:tcPr>
                <w:p w:rsidR="000F5125" w:rsidRPr="00817175" w:rsidRDefault="000F5125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Vitaminas B12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5125" w:rsidRPr="00817175" w:rsidRDefault="000F5125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37,00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5125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10,72</w:t>
                  </w:r>
                </w:p>
              </w:tc>
            </w:tr>
            <w:tr w:rsidR="00A91DC8" w:rsidRPr="00817175" w:rsidTr="00A739B7">
              <w:trPr>
                <w:tblCellSpacing w:w="0" w:type="dxa"/>
              </w:trPr>
              <w:tc>
                <w:tcPr>
                  <w:tcW w:w="920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HORMONŲTYRIMAI</w:t>
                  </w:r>
                </w:p>
              </w:tc>
            </w:tr>
            <w:tr w:rsidR="00A91DC8" w:rsidRPr="00817175" w:rsidTr="00A739B7">
              <w:trPr>
                <w:tblCellSpacing w:w="0" w:type="dxa"/>
              </w:trPr>
              <w:tc>
                <w:tcPr>
                  <w:tcW w:w="920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Skydliaukės hormonai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7F68AC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Skydliaukę stimuliuojantis hormonas </w:t>
                  </w:r>
                  <w:r w:rsidR="00A91DC8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(TTH )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7F68AC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11,00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3,19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Laisvas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tiroksinas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 FT4 )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7F68AC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13,50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3,91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Laisvo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trijodtironinas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 FT 3)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7F68AC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13,50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3,91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Antikūnai prieš skydliaukės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peroksidazę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anti-TPO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)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7F68AC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16,00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4,63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Tiroglobulinas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Tg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)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7F68AC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27,00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7,82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920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Lytiniai hormonai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Prolaktinas (PRL)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7F68AC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17,00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4,92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Folitropinas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(folikulus stimuliuojantis hormonas) (FSH)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7F68AC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17,00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4,92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Liutropinas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liuteinizuojantis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hormonas) (LH)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7F68AC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17,00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4,92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Progesteronas (PRG)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7F68AC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21,00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6,08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lastRenderedPageBreak/>
                    <w:t>Estradiolis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(E2)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7F68AC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22,00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6,32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Žmogaus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chorioninis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gonadotropinas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hCG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)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7F68AC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32,00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9,27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Testosteronas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7F68AC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22,00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6,32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Lytinius hormonus sujungiantis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globulinas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(SHBG)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7F68AC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30,00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8,69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920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Kiti hormonai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Insulinas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7F68AC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32,00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9,27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Kortizolis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7F68AC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21,00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6,08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Dehidroepiandrosterono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sulfatas (DHEA-SO4)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7F68AC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32,00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9,27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7F68AC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Somatotropinis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hormonas (STH)</w:t>
                  </w:r>
                  <w:r w:rsidR="00A91DC8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7F68AC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33,00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9,56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Parathormonas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(PTH)    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7F68AC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27,00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7,82</w:t>
                  </w:r>
                </w:p>
              </w:tc>
            </w:tr>
            <w:tr w:rsidR="00197982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7982" w:rsidRPr="00817175" w:rsidRDefault="00197982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Adrenokortikotropinis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hormonas (ACTH)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7982" w:rsidRPr="00817175" w:rsidRDefault="00197982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42,00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7982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12,16</w:t>
                  </w:r>
                </w:p>
              </w:tc>
            </w:tr>
            <w:tr w:rsidR="00197982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7982" w:rsidRPr="00817175" w:rsidRDefault="00197982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Kaulų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rezorbcijos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žymuo (beta-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Cross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Laps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)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7982" w:rsidRPr="00817175" w:rsidRDefault="00197982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37,00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7982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10,72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920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VĖŽIO ŽYMENŲ TYRIMAI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Prostatos specifinis antigenas ( PSA)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197982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12,00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3,48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Vėžio žymuo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Ca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125 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2B14B6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22,00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6,32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Karcinoembrioninis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antigenas </w:t>
                  </w:r>
                  <w:r w:rsidR="002B14B6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(CEA)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2B14B6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21,00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6,08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920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IMUNOLOGINIAI TYRIMAI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2B14B6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Reumatoidinis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faktorus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RF </w:t>
                  </w:r>
                  <w:r w:rsidR="00A91DC8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2B14B6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13,00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3,77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Antistreptolizino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O (kiekybinis nustatymas)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2B14B6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17,00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4,92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2B14B6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Imunoglobulinas A  (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IgA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)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2B14B6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24,00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6,95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2B14B6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Imunoglobulinas M  (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IgM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)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2B14B6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24,00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6,95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Imunoglobulinas G </w:t>
                  </w:r>
                  <w:r w:rsidR="002B14B6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(</w:t>
                  </w:r>
                  <w:proofErr w:type="spellStart"/>
                  <w:r w:rsidR="002B14B6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IgG</w:t>
                  </w:r>
                  <w:proofErr w:type="spellEnd"/>
                  <w:r w:rsidR="002B14B6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)</w:t>
                  </w: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2B14B6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24,00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9,65</w:t>
                  </w:r>
                </w:p>
              </w:tc>
            </w:tr>
            <w:tr w:rsidR="00EC6E2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6E28" w:rsidRPr="00817175" w:rsidRDefault="00EC6E2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Imonoglobulinas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E (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IgE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)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6E28" w:rsidRPr="00817175" w:rsidRDefault="00EC6E2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17,00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6E2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4,92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920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INFEKCINIŲ LIGŲ IR PARAZITOLOGINIAI TYRIMAI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Helicobacter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pylori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IgG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7009D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23,00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6,66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Y,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enterocolitica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IgA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7009D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32,00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9,27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Y,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enterocolitica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IgG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7009D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42,00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12,16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Mycoplasma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pneumoniae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IgM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7009D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26,00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7,53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Mycoplasma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pneumoniae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IgG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7009D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26,00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7,53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Chlamydia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pneumoniae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IgM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7009D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26,00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7,53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Chlamydia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pneumoniae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IgG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7009D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26,00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7,53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EBV </w:t>
                  </w:r>
                  <w:r w:rsidR="0057009D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(</w:t>
                  </w:r>
                  <w:proofErr w:type="spellStart"/>
                  <w:r w:rsidR="0057009D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Epštein</w:t>
                  </w:r>
                  <w:proofErr w:type="spellEnd"/>
                  <w:r w:rsidR="0057009D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Baro Viruso) </w:t>
                  </w: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IgM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7009D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26,00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7,53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7009D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EBV (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Epštein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Baro Viruso)  </w:t>
                  </w:r>
                  <w:r w:rsidR="00A91DC8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="00A91DC8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IgG</w:t>
                  </w:r>
                  <w:proofErr w:type="spellEnd"/>
                  <w:r w:rsidR="00A91DC8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7009D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26,00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7,53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Citomegalo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viruso ( CMV )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IgM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7009D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26,00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7,53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Citomegalo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viruso ( CMV )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IgG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57009D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26,00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7,53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Raudonukės viruso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IgG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FC58CA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26,00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7,53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Erkinio encefalito 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IgM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FC58CA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24,00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6,95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Erkinio encefalito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IgG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FC58CA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24,00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6,95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Toxoplasma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Gondii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IgM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FC58CA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26,00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7,53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Toxoplasma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Gondii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IgG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FC58CA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26,00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7,53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lastRenderedPageBreak/>
                    <w:t>Toxocara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canis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IgG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FC58CA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30,00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8,69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Boreliozės (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Laimo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ligos )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IgG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FC58CA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24,00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6,95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Boreliozės (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Laimo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ligos )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IgM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FC58CA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24,00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6,95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920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LYTIŠKAI PLINTANČIŲ LIGŲ TYRIMAI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Žmogaus imunodeficito viruso (ŽIV 1/2 ir 0) antikūnai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FC58CA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12,00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3,48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FC58CA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Sifiliui nustatyti RPR testas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FC58CA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1,16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FC58CA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Sifiliui nustatyti T</w:t>
                  </w:r>
                  <w:r w:rsidR="00A91DC8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PHA</w:t>
                  </w: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 testas</w:t>
                  </w:r>
                  <w:r w:rsidR="00A91DC8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EC6E28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1,16</w:t>
                  </w:r>
                </w:p>
              </w:tc>
            </w:tr>
            <w:tr w:rsidR="00A91DC8" w:rsidRPr="00817175" w:rsidTr="00A739B7">
              <w:trPr>
                <w:trHeight w:val="4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C</w:t>
                  </w:r>
                  <w:r w:rsidR="00EC6E28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hlamydia</w:t>
                  </w:r>
                  <w:proofErr w:type="spellEnd"/>
                  <w:r w:rsidR="00EC6E28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="00EC6E28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trachomatis</w:t>
                  </w:r>
                  <w:proofErr w:type="spellEnd"/>
                  <w:r w:rsidR="00EC6E28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EC6E28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47,00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13,61</w:t>
                  </w:r>
                </w:p>
              </w:tc>
            </w:tr>
            <w:tr w:rsidR="00EC6E28" w:rsidRPr="00817175" w:rsidTr="00A739B7">
              <w:trPr>
                <w:trHeight w:val="273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6E28" w:rsidRPr="00817175" w:rsidRDefault="00EC6E2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Chlamydia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trachomatis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(šlapime)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6E28" w:rsidRPr="00817175" w:rsidRDefault="00EC6E28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47,00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6E2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13,61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Ur</w:t>
                  </w:r>
                  <w:r w:rsidR="00EC6E28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eaplasma</w:t>
                  </w:r>
                  <w:proofErr w:type="spellEnd"/>
                  <w:r w:rsidR="00EC6E28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="00EC6E28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spp</w:t>
                  </w:r>
                  <w:proofErr w:type="spellEnd"/>
                  <w:r w:rsidR="00EC6E28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.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EC6E28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47,00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13,61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EC6E2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Mycoplasma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genitalium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A91DC8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EC6E28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47,00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13,61</w:t>
                  </w:r>
                </w:p>
              </w:tc>
            </w:tr>
            <w:tr w:rsidR="00EC6E2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6E28" w:rsidRPr="00817175" w:rsidRDefault="00EC6E2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Mycoplasma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genitalium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 (šlapime)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6E28" w:rsidRPr="00817175" w:rsidRDefault="00EC6E28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47,00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6E2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13,61</w:t>
                  </w:r>
                </w:p>
              </w:tc>
            </w:tr>
            <w:tr w:rsidR="00EC6E2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6E28" w:rsidRPr="00817175" w:rsidRDefault="00EC6E2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Neisseria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gonorrheae</w:t>
                  </w:r>
                  <w:proofErr w:type="spellEnd"/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6E28" w:rsidRPr="00817175" w:rsidRDefault="00EC6E28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47,00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6E2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13,61</w:t>
                  </w:r>
                </w:p>
              </w:tc>
            </w:tr>
            <w:tr w:rsidR="00EC6E2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6E28" w:rsidRPr="00817175" w:rsidRDefault="00EC6E2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Neisseria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gonorrheae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(šlapime)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6E28" w:rsidRPr="00817175" w:rsidRDefault="00EC6E28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47,00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C6E28" w:rsidRPr="00817175" w:rsidRDefault="00906763" w:rsidP="0090676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13,61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920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HEPATITŲ TYRIMAI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EC6E2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Hepatito A viruso antikūnai (</w:t>
                  </w: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Anti-HAV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) </w:t>
                  </w:r>
                  <w:r w:rsidR="00A91DC8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EC6E2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27,00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7,82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D43B5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Hepatito B paviršinis antigenas </w:t>
                  </w:r>
                  <w:r w:rsidR="00A91DC8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( HBV ) </w:t>
                  </w:r>
                  <w:proofErr w:type="spellStart"/>
                  <w:r w:rsidR="00A91DC8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HBs</w:t>
                  </w:r>
                  <w:proofErr w:type="spellEnd"/>
                  <w:r w:rsidR="00A91DC8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antigenas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D43B5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13,00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3,77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D43B5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Hepatito B viruso ( </w:t>
                  </w:r>
                  <w:r w:rsidR="00A91DC8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HBV) </w:t>
                  </w:r>
                  <w:proofErr w:type="spellStart"/>
                  <w:r w:rsidR="00A91DC8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HBs</w:t>
                  </w:r>
                  <w:proofErr w:type="spellEnd"/>
                  <w:r w:rsidR="00A91DC8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antikūnai     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D43B5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13,00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3,77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Hepatito C viruso ( HCV ) antikūnai 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D43B5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13,00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3,77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920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91DC8" w:rsidRPr="00817175" w:rsidRDefault="00AD43B5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CITOLOGINIAI </w:t>
                  </w:r>
                  <w:r w:rsidR="00A91DC8" w:rsidRPr="008171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 TYRIMAI</w:t>
                  </w:r>
                </w:p>
              </w:tc>
            </w:tr>
            <w:tr w:rsidR="00A91DC8" w:rsidRPr="00817175" w:rsidTr="00A739B7">
              <w:trPr>
                <w:trHeight w:val="315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Citopatologinis</w:t>
                  </w:r>
                  <w:proofErr w:type="spellEnd"/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gimdos kaklelio tepinėlio tyrimas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D43B5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22,00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906763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6,37</w:t>
                  </w:r>
                </w:p>
              </w:tc>
            </w:tr>
            <w:tr w:rsidR="00A91DC8" w:rsidRPr="00817175" w:rsidTr="00A739B7">
              <w:trPr>
                <w:trHeight w:val="630"/>
                <w:tblCellSpacing w:w="0" w:type="dxa"/>
              </w:trPr>
              <w:tc>
                <w:tcPr>
                  <w:tcW w:w="6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Citologi</w:t>
                  </w:r>
                  <w:r w:rsidR="00AD43B5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nio gimdos kaklelio tepinėlio tyrimas (</w:t>
                  </w:r>
                  <w:proofErr w:type="spellStart"/>
                  <w:r w:rsidR="00AD43B5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ThinPrepPAP</w:t>
                  </w:r>
                  <w:proofErr w:type="spellEnd"/>
                  <w:r w:rsidR="00AD43B5"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), atliekamas gydytojo</w:t>
                  </w:r>
                </w:p>
              </w:tc>
              <w:tc>
                <w:tcPr>
                  <w:tcW w:w="1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A91DC8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17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90,00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1DC8" w:rsidRPr="00817175" w:rsidRDefault="00D16E2D" w:rsidP="00A739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26,0</w:t>
                  </w:r>
                  <w:r w:rsidR="009067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</w:t>
                  </w:r>
                </w:p>
              </w:tc>
            </w:tr>
          </w:tbl>
          <w:p w:rsidR="00A91DC8" w:rsidRPr="00817175" w:rsidRDefault="00A91DC8" w:rsidP="00A739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16E2D" w:rsidRPr="00817175" w:rsidTr="00A91DC8">
        <w:trPr>
          <w:tblCellSpacing w:w="0" w:type="dxa"/>
        </w:trPr>
        <w:tc>
          <w:tcPr>
            <w:tcW w:w="0" w:type="auto"/>
            <w:vAlign w:val="center"/>
          </w:tcPr>
          <w:p w:rsidR="00D16E2D" w:rsidRPr="00817175" w:rsidRDefault="00D16E2D" w:rsidP="00A739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C814BA" w:rsidRPr="00A27C03" w:rsidRDefault="00A27C03" w:rsidP="00A739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*k</w:t>
      </w:r>
      <w:r w:rsidRPr="00A27C03">
        <w:rPr>
          <w:rFonts w:ascii="Times New Roman" w:hAnsi="Times New Roman" w:cs="Times New Roman"/>
          <w:sz w:val="24"/>
          <w:szCs w:val="24"/>
        </w:rPr>
        <w:t xml:space="preserve">ainos nurodytos su </w:t>
      </w:r>
      <w:r>
        <w:rPr>
          <w:rFonts w:ascii="Times New Roman" w:hAnsi="Times New Roman" w:cs="Times New Roman"/>
          <w:sz w:val="24"/>
          <w:szCs w:val="24"/>
        </w:rPr>
        <w:t>kraujo paėmimu (</w:t>
      </w:r>
      <w:proofErr w:type="spellStart"/>
      <w:r>
        <w:rPr>
          <w:rFonts w:ascii="Times New Roman" w:hAnsi="Times New Roman" w:cs="Times New Roman"/>
          <w:sz w:val="24"/>
          <w:szCs w:val="24"/>
        </w:rPr>
        <w:t>mėgintuvėlis+adata+vienkartinės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pirštinės+dezinfekcijos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priemonės+transportavimas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laboratoriją), pacientas nemoka už injekciją į veną</w:t>
      </w:r>
    </w:p>
    <w:sectPr w:rsidR="00C814BA" w:rsidRPr="00A27C03" w:rsidSect="00D64E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F18"/>
    <w:multiLevelType w:val="hybridMultilevel"/>
    <w:tmpl w:val="698A3EB4"/>
    <w:lvl w:ilvl="0" w:tplc="2F6ED7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10846"/>
    <w:multiLevelType w:val="hybridMultilevel"/>
    <w:tmpl w:val="2C287C00"/>
    <w:lvl w:ilvl="0" w:tplc="2A80FF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91DC8"/>
    <w:rsid w:val="000E4894"/>
    <w:rsid w:val="000F5125"/>
    <w:rsid w:val="00197982"/>
    <w:rsid w:val="002B14B6"/>
    <w:rsid w:val="00556178"/>
    <w:rsid w:val="00566442"/>
    <w:rsid w:val="0057009D"/>
    <w:rsid w:val="007F68AC"/>
    <w:rsid w:val="00817175"/>
    <w:rsid w:val="00906763"/>
    <w:rsid w:val="009F0963"/>
    <w:rsid w:val="00A27C03"/>
    <w:rsid w:val="00A739B7"/>
    <w:rsid w:val="00A91DC8"/>
    <w:rsid w:val="00AD43B5"/>
    <w:rsid w:val="00B4202D"/>
    <w:rsid w:val="00C814BA"/>
    <w:rsid w:val="00CD304A"/>
    <w:rsid w:val="00D16E2D"/>
    <w:rsid w:val="00D64E0C"/>
    <w:rsid w:val="00D75484"/>
    <w:rsid w:val="00EC6E28"/>
    <w:rsid w:val="00EE5446"/>
    <w:rsid w:val="00FC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4E0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7C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3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7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Your User Name</cp:lastModifiedBy>
  <cp:revision>4</cp:revision>
  <cp:lastPrinted>2014-09-02T10:11:00Z</cp:lastPrinted>
  <dcterms:created xsi:type="dcterms:W3CDTF">2014-09-01T14:05:00Z</dcterms:created>
  <dcterms:modified xsi:type="dcterms:W3CDTF">2014-09-02T10:11:00Z</dcterms:modified>
</cp:coreProperties>
</file>